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BBCA2" w14:textId="2B9D7987" w:rsidR="005B4164" w:rsidRPr="00444B89" w:rsidRDefault="000C0CD3" w:rsidP="008D7A1E">
      <w:pPr>
        <w:pStyle w:val="Heading1"/>
        <w:rPr>
          <w:rFonts w:cstheme="majorHAnsi"/>
          <w:b/>
          <w:bCs/>
          <w:sz w:val="22"/>
          <w:szCs w:val="22"/>
        </w:rPr>
      </w:pPr>
      <w:r w:rsidRPr="00444B89">
        <w:rPr>
          <w:rFonts w:cstheme="majorHAnsi"/>
          <w:b/>
          <w:bCs/>
          <w:sz w:val="22"/>
          <w:szCs w:val="22"/>
        </w:rPr>
        <w:t>Ref</w:t>
      </w:r>
      <w:r w:rsidR="00444B89">
        <w:rPr>
          <w:rFonts w:cstheme="majorHAnsi"/>
          <w:b/>
          <w:bCs/>
          <w:sz w:val="22"/>
          <w:szCs w:val="22"/>
        </w:rPr>
        <w:t xml:space="preserve">: </w:t>
      </w:r>
      <w:r w:rsidR="00444B89" w:rsidRPr="00444B89">
        <w:rPr>
          <w:rFonts w:cstheme="majorHAnsi"/>
          <w:b/>
          <w:bCs/>
          <w:sz w:val="22"/>
          <w:szCs w:val="22"/>
        </w:rPr>
        <w:t>O</w:t>
      </w:r>
      <w:r w:rsidRPr="00444B89">
        <w:rPr>
          <w:rFonts w:cstheme="majorHAnsi"/>
          <w:b/>
          <w:bCs/>
          <w:sz w:val="22"/>
          <w:szCs w:val="22"/>
        </w:rPr>
        <w:t>ur national response to the 90:70:90 targets towards elimination of cervical cancer</w:t>
      </w:r>
    </w:p>
    <w:p w14:paraId="21FF4200" w14:textId="77777777" w:rsidR="00444B89" w:rsidRDefault="00444B89" w:rsidP="004A5457">
      <w:pPr>
        <w:rPr>
          <w:rFonts w:asciiTheme="majorHAnsi" w:hAnsiTheme="majorHAnsi" w:cstheme="majorHAnsi"/>
          <w:sz w:val="22"/>
          <w:szCs w:val="22"/>
        </w:rPr>
      </w:pPr>
    </w:p>
    <w:p w14:paraId="1DF07500" w14:textId="534BE78F" w:rsidR="0005438A" w:rsidRPr="004B3FCA" w:rsidRDefault="000C0CD3" w:rsidP="004A5457">
      <w:pPr>
        <w:rPr>
          <w:rFonts w:asciiTheme="majorHAnsi" w:hAnsiTheme="majorHAnsi" w:cstheme="majorHAnsi"/>
          <w:sz w:val="22"/>
          <w:szCs w:val="22"/>
        </w:rPr>
      </w:pPr>
      <w:r w:rsidRPr="004B3FCA">
        <w:rPr>
          <w:rFonts w:asciiTheme="majorHAnsi" w:hAnsiTheme="majorHAnsi" w:cstheme="majorHAnsi"/>
          <w:sz w:val="22"/>
          <w:szCs w:val="22"/>
        </w:rPr>
        <w:t xml:space="preserve">Dear </w:t>
      </w:r>
      <w:r w:rsidR="00EE4C7A" w:rsidRPr="004B3FCA">
        <w:rPr>
          <w:rFonts w:asciiTheme="majorHAnsi" w:hAnsiTheme="majorHAnsi" w:cstheme="majorHAnsi"/>
          <w:sz w:val="22"/>
          <w:szCs w:val="22"/>
        </w:rPr>
        <w:t xml:space="preserve">Honourable Minister </w:t>
      </w:r>
      <w:r w:rsidR="00EE4C7A" w:rsidRPr="004B3FCA">
        <w:rPr>
          <w:rFonts w:asciiTheme="majorHAnsi" w:hAnsiTheme="majorHAnsi" w:cstheme="majorHAnsi"/>
          <w:sz w:val="22"/>
          <w:szCs w:val="22"/>
          <w:highlight w:val="yellow"/>
        </w:rPr>
        <w:t>ADD NAME</w:t>
      </w:r>
      <w:r w:rsidRPr="004B3FCA">
        <w:rPr>
          <w:rFonts w:asciiTheme="majorHAnsi" w:hAnsiTheme="majorHAnsi" w:cstheme="majorHAnsi"/>
          <w:sz w:val="22"/>
          <w:szCs w:val="22"/>
        </w:rPr>
        <w:t>,</w:t>
      </w:r>
    </w:p>
    <w:p w14:paraId="3B454349" w14:textId="021DDAAA" w:rsidR="000C0CD3" w:rsidRDefault="00444B89" w:rsidP="008D7A1E">
      <w:pPr>
        <w:rPr>
          <w:rFonts w:asciiTheme="majorHAnsi" w:hAnsiTheme="majorHAnsi" w:cstheme="majorHAnsi"/>
          <w:sz w:val="22"/>
          <w:szCs w:val="22"/>
        </w:rPr>
      </w:pPr>
      <w:r w:rsidRPr="004B3FCA">
        <w:rPr>
          <w:rFonts w:asciiTheme="majorHAnsi" w:hAnsiTheme="majorHAnsi" w:cstheme="majorHAnsi"/>
          <w:sz w:val="22"/>
          <w:szCs w:val="22"/>
        </w:rPr>
        <w:t xml:space="preserve">We are delighted to see that the WHO Executive Board 146 agenda item </w:t>
      </w:r>
      <w:r>
        <w:rPr>
          <w:rFonts w:asciiTheme="majorHAnsi" w:hAnsiTheme="majorHAnsi" w:cstheme="majorHAnsi"/>
          <w:sz w:val="22"/>
          <w:szCs w:val="22"/>
        </w:rPr>
        <w:t>9</w:t>
      </w:r>
      <w:r w:rsidR="000A0431">
        <w:rPr>
          <w:rFonts w:asciiTheme="majorHAnsi" w:hAnsiTheme="majorHAnsi" w:cstheme="majorHAnsi"/>
          <w:sz w:val="22"/>
          <w:szCs w:val="22"/>
        </w:rPr>
        <w:t xml:space="preserve"> ‘</w:t>
      </w:r>
      <w:hyperlink r:id="rId8" w:history="1">
        <w:bookmarkStart w:id="0" w:name="_Hlk23779567"/>
        <w:r w:rsidR="000C0CD3" w:rsidRPr="004A5457">
          <w:rPr>
            <w:rStyle w:val="Hyperlink"/>
            <w:rFonts w:asciiTheme="majorHAnsi" w:hAnsiTheme="majorHAnsi" w:cstheme="majorHAnsi"/>
            <w:b/>
            <w:bCs/>
            <w:sz w:val="22"/>
            <w:szCs w:val="22"/>
          </w:rPr>
          <w:t>Accelerating the elimination of cervical</w:t>
        </w:r>
        <w:r w:rsidR="00EE4C7A" w:rsidRPr="004A5457">
          <w:rPr>
            <w:rStyle w:val="Hyperlink"/>
            <w:rFonts w:asciiTheme="majorHAnsi" w:hAnsiTheme="majorHAnsi" w:cstheme="majorHAnsi"/>
            <w:b/>
            <w:bCs/>
            <w:sz w:val="22"/>
            <w:szCs w:val="22"/>
          </w:rPr>
          <w:t xml:space="preserve"> </w:t>
        </w:r>
        <w:r w:rsidR="000C0CD3" w:rsidRPr="004A5457">
          <w:rPr>
            <w:rStyle w:val="Hyperlink"/>
            <w:rFonts w:asciiTheme="majorHAnsi" w:hAnsiTheme="majorHAnsi" w:cstheme="majorHAnsi"/>
            <w:b/>
            <w:bCs/>
            <w:sz w:val="22"/>
            <w:szCs w:val="22"/>
          </w:rPr>
          <w:t>cancer as a global public health problem</w:t>
        </w:r>
        <w:bookmarkEnd w:id="0"/>
      </w:hyperlink>
      <w:r w:rsidR="000A0431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’ </w:t>
      </w:r>
      <w:r w:rsidR="00D818F2">
        <w:rPr>
          <w:rFonts w:asciiTheme="majorHAnsi" w:hAnsiTheme="majorHAnsi" w:cstheme="majorHAnsi"/>
          <w:sz w:val="22"/>
          <w:szCs w:val="22"/>
        </w:rPr>
        <w:t xml:space="preserve">received such positive attention, with the accompanying resolution co-sponsored by over 50 Member States. </w:t>
      </w:r>
      <w:r w:rsidR="00EE4C7A" w:rsidRPr="004B3FCA">
        <w:rPr>
          <w:rFonts w:asciiTheme="majorHAnsi" w:hAnsiTheme="majorHAnsi" w:cstheme="majorHAnsi"/>
          <w:sz w:val="22"/>
          <w:szCs w:val="22"/>
        </w:rPr>
        <w:t xml:space="preserve">We </w:t>
      </w:r>
      <w:r w:rsidR="000A0431">
        <w:rPr>
          <w:rFonts w:asciiTheme="majorHAnsi" w:hAnsiTheme="majorHAnsi" w:cstheme="majorHAnsi"/>
          <w:sz w:val="22"/>
          <w:szCs w:val="22"/>
        </w:rPr>
        <w:t xml:space="preserve">are </w:t>
      </w:r>
      <w:r w:rsidR="00EE4C7A" w:rsidRPr="004B3FCA">
        <w:rPr>
          <w:rFonts w:asciiTheme="majorHAnsi" w:hAnsiTheme="majorHAnsi" w:cstheme="majorHAnsi"/>
          <w:sz w:val="22"/>
          <w:szCs w:val="22"/>
        </w:rPr>
        <w:t>reach</w:t>
      </w:r>
      <w:r w:rsidR="000A0431">
        <w:rPr>
          <w:rFonts w:asciiTheme="majorHAnsi" w:hAnsiTheme="majorHAnsi" w:cstheme="majorHAnsi"/>
          <w:sz w:val="22"/>
          <w:szCs w:val="22"/>
        </w:rPr>
        <w:t>ing</w:t>
      </w:r>
      <w:r w:rsidR="00EE4C7A" w:rsidRPr="004B3FCA">
        <w:rPr>
          <w:rFonts w:asciiTheme="majorHAnsi" w:hAnsiTheme="majorHAnsi" w:cstheme="majorHAnsi"/>
          <w:sz w:val="22"/>
          <w:szCs w:val="22"/>
        </w:rPr>
        <w:t xml:space="preserve"> out to ask you </w:t>
      </w:r>
      <w:r w:rsidR="00D818F2">
        <w:rPr>
          <w:rFonts w:asciiTheme="majorHAnsi" w:hAnsiTheme="majorHAnsi" w:cstheme="majorHAnsi"/>
          <w:sz w:val="22"/>
          <w:szCs w:val="22"/>
        </w:rPr>
        <w:t>to express for the item at the upcoming World Health Assembly</w:t>
      </w:r>
      <w:r w:rsidR="008D7A1E">
        <w:rPr>
          <w:rFonts w:asciiTheme="majorHAnsi" w:hAnsiTheme="majorHAnsi" w:cstheme="majorHAnsi"/>
          <w:sz w:val="22"/>
          <w:szCs w:val="22"/>
        </w:rPr>
        <w:t>,</w:t>
      </w:r>
      <w:r w:rsidR="00EE4C7A" w:rsidRPr="004B3FCA">
        <w:rPr>
          <w:rFonts w:asciiTheme="majorHAnsi" w:hAnsiTheme="majorHAnsi" w:cstheme="majorHAnsi"/>
          <w:sz w:val="22"/>
          <w:szCs w:val="22"/>
        </w:rPr>
        <w:t xml:space="preserve"> and secondly, </w:t>
      </w:r>
      <w:r w:rsidR="008D7A1E">
        <w:rPr>
          <w:rFonts w:asciiTheme="majorHAnsi" w:hAnsiTheme="majorHAnsi" w:cstheme="majorHAnsi"/>
          <w:sz w:val="22"/>
          <w:szCs w:val="22"/>
        </w:rPr>
        <w:t xml:space="preserve">to </w:t>
      </w:r>
      <w:r w:rsidR="00EE4C7A" w:rsidRPr="004B3FCA">
        <w:rPr>
          <w:rFonts w:asciiTheme="majorHAnsi" w:hAnsiTheme="majorHAnsi" w:cstheme="majorHAnsi"/>
          <w:sz w:val="22"/>
          <w:szCs w:val="22"/>
        </w:rPr>
        <w:t>offer our support in implementin</w:t>
      </w:r>
      <w:r w:rsidR="008D7A1E">
        <w:rPr>
          <w:rFonts w:asciiTheme="majorHAnsi" w:hAnsiTheme="majorHAnsi" w:cstheme="majorHAnsi"/>
          <w:sz w:val="22"/>
          <w:szCs w:val="22"/>
        </w:rPr>
        <w:t>g</w:t>
      </w:r>
      <w:r w:rsidR="00EE4C7A" w:rsidRPr="004B3FCA">
        <w:rPr>
          <w:rFonts w:asciiTheme="majorHAnsi" w:hAnsiTheme="majorHAnsi" w:cstheme="majorHAnsi"/>
          <w:sz w:val="22"/>
          <w:szCs w:val="22"/>
        </w:rPr>
        <w:t xml:space="preserve"> </w:t>
      </w:r>
      <w:r w:rsidR="00F75D5B" w:rsidRPr="004B3FCA">
        <w:rPr>
          <w:rFonts w:asciiTheme="majorHAnsi" w:hAnsiTheme="majorHAnsi" w:cstheme="majorHAnsi"/>
          <w:sz w:val="22"/>
          <w:szCs w:val="22"/>
        </w:rPr>
        <w:t xml:space="preserve">the strategy </w:t>
      </w:r>
      <w:r w:rsidR="00EE4C7A" w:rsidRPr="004B3FCA">
        <w:rPr>
          <w:rFonts w:asciiTheme="majorHAnsi" w:hAnsiTheme="majorHAnsi" w:cstheme="majorHAnsi"/>
          <w:sz w:val="22"/>
          <w:szCs w:val="22"/>
        </w:rPr>
        <w:t xml:space="preserve">in </w:t>
      </w:r>
      <w:r w:rsidR="009575A1">
        <w:rPr>
          <w:rFonts w:asciiTheme="majorHAnsi" w:hAnsiTheme="majorHAnsi" w:cstheme="majorHAnsi"/>
          <w:sz w:val="22"/>
          <w:szCs w:val="22"/>
        </w:rPr>
        <w:t>[</w:t>
      </w:r>
      <w:bookmarkStart w:id="1" w:name="_Hlk27495648"/>
      <w:r w:rsidR="00EE4C7A" w:rsidRPr="004B3FCA">
        <w:rPr>
          <w:rFonts w:asciiTheme="majorHAnsi" w:hAnsiTheme="majorHAnsi" w:cstheme="majorHAnsi"/>
          <w:sz w:val="22"/>
          <w:szCs w:val="22"/>
          <w:highlight w:val="yellow"/>
        </w:rPr>
        <w:t xml:space="preserve">ADD </w:t>
      </w:r>
      <w:r w:rsidR="00EE4C7A" w:rsidRPr="007A1760">
        <w:rPr>
          <w:rFonts w:asciiTheme="majorHAnsi" w:hAnsiTheme="majorHAnsi" w:cstheme="majorHAnsi"/>
          <w:sz w:val="22"/>
          <w:szCs w:val="22"/>
          <w:highlight w:val="yellow"/>
        </w:rPr>
        <w:t>COUNTRY</w:t>
      </w:r>
      <w:r w:rsidR="007A1760" w:rsidRPr="007A1760">
        <w:rPr>
          <w:rFonts w:asciiTheme="majorHAnsi" w:hAnsiTheme="majorHAnsi" w:cstheme="majorHAnsi"/>
          <w:sz w:val="22"/>
          <w:szCs w:val="22"/>
          <w:highlight w:val="yellow"/>
        </w:rPr>
        <w:t xml:space="preserve"> NAME HERE</w:t>
      </w:r>
      <w:bookmarkEnd w:id="1"/>
      <w:r w:rsidR="009575A1">
        <w:rPr>
          <w:rFonts w:asciiTheme="majorHAnsi" w:hAnsiTheme="majorHAnsi" w:cstheme="majorHAnsi"/>
          <w:sz w:val="22"/>
          <w:szCs w:val="22"/>
        </w:rPr>
        <w:t>]</w:t>
      </w:r>
      <w:r w:rsidR="00EE4C7A" w:rsidRPr="004B3FCA">
        <w:rPr>
          <w:rFonts w:asciiTheme="majorHAnsi" w:hAnsiTheme="majorHAnsi" w:cstheme="majorHAnsi"/>
          <w:sz w:val="22"/>
          <w:szCs w:val="22"/>
        </w:rPr>
        <w:t>.</w:t>
      </w:r>
    </w:p>
    <w:p w14:paraId="02A509B1" w14:textId="77777777" w:rsidR="00CA13C6" w:rsidRPr="004B3FCA" w:rsidRDefault="00CA13C6" w:rsidP="008D7A1E">
      <w:pPr>
        <w:rPr>
          <w:rFonts w:asciiTheme="majorHAnsi" w:hAnsiTheme="majorHAnsi" w:cstheme="majorHAnsi"/>
          <w:sz w:val="22"/>
          <w:szCs w:val="22"/>
        </w:rPr>
      </w:pPr>
    </w:p>
    <w:p w14:paraId="2A5EC69B" w14:textId="556526B5" w:rsidR="00EE4C7A" w:rsidRPr="004A5457" w:rsidRDefault="008D7A1E" w:rsidP="008D7A1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highlight w:val="yellow"/>
        </w:rPr>
        <w:t>[</w:t>
      </w:r>
      <w:r w:rsidR="00EE4C7A" w:rsidRPr="004B3FCA">
        <w:rPr>
          <w:rFonts w:asciiTheme="majorHAnsi" w:hAnsiTheme="majorHAnsi" w:cstheme="majorHAnsi"/>
          <w:sz w:val="22"/>
          <w:szCs w:val="22"/>
          <w:highlight w:val="yellow"/>
        </w:rPr>
        <w:t xml:space="preserve">ADD COUNTRY </w:t>
      </w:r>
      <w:r w:rsidR="00EE4C7A" w:rsidRPr="004A5457">
        <w:rPr>
          <w:rFonts w:asciiTheme="majorHAnsi" w:hAnsiTheme="majorHAnsi" w:cstheme="majorHAnsi"/>
          <w:sz w:val="22"/>
          <w:szCs w:val="22"/>
          <w:highlight w:val="yellow"/>
        </w:rPr>
        <w:t>SEPCIFIC DATA OR REMARKS</w:t>
      </w:r>
      <w:r w:rsidR="00F75D5B" w:rsidRPr="004A5457">
        <w:rPr>
          <w:rFonts w:asciiTheme="majorHAnsi" w:hAnsiTheme="majorHAnsi" w:cstheme="majorHAnsi"/>
          <w:sz w:val="22"/>
          <w:szCs w:val="22"/>
          <w:highlight w:val="yellow"/>
        </w:rPr>
        <w:t xml:space="preserve"> </w:t>
      </w:r>
      <w:r w:rsidRPr="004A5457">
        <w:rPr>
          <w:rFonts w:asciiTheme="majorHAnsi" w:hAnsiTheme="majorHAnsi" w:cstheme="majorHAnsi"/>
          <w:sz w:val="22"/>
          <w:szCs w:val="22"/>
          <w:highlight w:val="yellow"/>
        </w:rPr>
        <w:t>ON THE BURDEN OF CERVICAL CANCER, CURRENT CHALLENGES OR SUCCESSES</w:t>
      </w:r>
      <w:r w:rsidRPr="004A5457">
        <w:rPr>
          <w:rFonts w:asciiTheme="majorHAnsi" w:hAnsiTheme="majorHAnsi" w:cstheme="majorHAnsi"/>
          <w:sz w:val="22"/>
          <w:szCs w:val="22"/>
        </w:rPr>
        <w:t>]</w:t>
      </w:r>
      <w:r w:rsidR="00EE4C7A" w:rsidRPr="004A5457">
        <w:rPr>
          <w:rFonts w:asciiTheme="majorHAnsi" w:hAnsiTheme="majorHAnsi" w:cstheme="majorHAnsi"/>
          <w:sz w:val="22"/>
          <w:szCs w:val="22"/>
        </w:rPr>
        <w:t xml:space="preserve">. </w:t>
      </w:r>
      <w:r w:rsidR="004A5457" w:rsidRPr="004A5457">
        <w:rPr>
          <w:sz w:val="22"/>
          <w:szCs w:val="22"/>
        </w:rPr>
        <w:t xml:space="preserve">We are excited to see data from WHO which indicates that the goals set out in the proposed Global Strategy </w:t>
      </w:r>
      <w:r w:rsidR="00444B89">
        <w:rPr>
          <w:sz w:val="22"/>
          <w:szCs w:val="22"/>
        </w:rPr>
        <w:t>will</w:t>
      </w:r>
      <w:r w:rsidR="004A5457" w:rsidRPr="004A5457">
        <w:rPr>
          <w:sz w:val="22"/>
          <w:szCs w:val="22"/>
        </w:rPr>
        <w:t xml:space="preserve"> achieve a </w:t>
      </w:r>
      <w:r w:rsidR="00444B89">
        <w:rPr>
          <w:sz w:val="22"/>
          <w:szCs w:val="22"/>
        </w:rPr>
        <w:t>significant</w:t>
      </w:r>
      <w:r w:rsidR="004A5457" w:rsidRPr="004A5457">
        <w:rPr>
          <w:sz w:val="22"/>
          <w:szCs w:val="22"/>
        </w:rPr>
        <w:t xml:space="preserve"> reduction in cervical cancer mortality </w:t>
      </w:r>
      <w:r w:rsidR="007A1760">
        <w:rPr>
          <w:sz w:val="22"/>
          <w:szCs w:val="22"/>
        </w:rPr>
        <w:t xml:space="preserve">already </w:t>
      </w:r>
      <w:r w:rsidR="004A5457" w:rsidRPr="004A5457">
        <w:rPr>
          <w:sz w:val="22"/>
          <w:szCs w:val="22"/>
        </w:rPr>
        <w:t xml:space="preserve">by 2030. The priority activities identified are cost-effective and feasible and could </w:t>
      </w:r>
      <w:r w:rsidR="004A5457" w:rsidRPr="00283CCF">
        <w:rPr>
          <w:b/>
          <w:bCs/>
          <w:sz w:val="22"/>
          <w:szCs w:val="22"/>
        </w:rPr>
        <w:t xml:space="preserve">avert more than 70 million </w:t>
      </w:r>
      <w:r w:rsidR="007A1760" w:rsidRPr="00283CCF">
        <w:rPr>
          <w:b/>
          <w:bCs/>
          <w:sz w:val="22"/>
          <w:szCs w:val="22"/>
        </w:rPr>
        <w:t xml:space="preserve">new </w:t>
      </w:r>
      <w:r w:rsidR="004A5457" w:rsidRPr="00283CCF">
        <w:rPr>
          <w:b/>
          <w:bCs/>
          <w:sz w:val="22"/>
          <w:szCs w:val="22"/>
        </w:rPr>
        <w:t xml:space="preserve">cases of cervical cancer </w:t>
      </w:r>
      <w:r w:rsidR="007A1760" w:rsidRPr="00283CCF">
        <w:rPr>
          <w:b/>
          <w:bCs/>
          <w:sz w:val="22"/>
          <w:szCs w:val="22"/>
        </w:rPr>
        <w:t xml:space="preserve">and 62 million deaths </w:t>
      </w:r>
      <w:r w:rsidR="004A5457" w:rsidRPr="00283CCF">
        <w:rPr>
          <w:b/>
          <w:bCs/>
          <w:sz w:val="22"/>
          <w:szCs w:val="22"/>
        </w:rPr>
        <w:t>over the next century</w:t>
      </w:r>
      <w:r w:rsidR="004A5457" w:rsidRPr="004A5457">
        <w:rPr>
          <w:sz w:val="22"/>
          <w:szCs w:val="22"/>
        </w:rPr>
        <w:t xml:space="preserve"> </w:t>
      </w:r>
      <w:r w:rsidR="00283CCF">
        <w:rPr>
          <w:sz w:val="22"/>
          <w:szCs w:val="22"/>
        </w:rPr>
        <w:t xml:space="preserve">on the pathway to the elimination threshold </w:t>
      </w:r>
      <w:r w:rsidR="004A5457" w:rsidRPr="004A5457">
        <w:rPr>
          <w:sz w:val="22"/>
          <w:szCs w:val="22"/>
        </w:rPr>
        <w:t xml:space="preserve">incidence </w:t>
      </w:r>
      <w:r w:rsidR="00283CCF">
        <w:rPr>
          <w:sz w:val="22"/>
          <w:szCs w:val="22"/>
        </w:rPr>
        <w:t>of</w:t>
      </w:r>
      <w:r w:rsidR="004A5457" w:rsidRPr="004A5457">
        <w:rPr>
          <w:sz w:val="22"/>
          <w:szCs w:val="22"/>
        </w:rPr>
        <w:t xml:space="preserve"> 4 in 100,000 women.</w:t>
      </w:r>
    </w:p>
    <w:p w14:paraId="5CCB38CA" w14:textId="7C464C3A" w:rsidR="00D22766" w:rsidRPr="004B3FCA" w:rsidRDefault="00D22766" w:rsidP="00D22766">
      <w:pPr>
        <w:rPr>
          <w:rFonts w:asciiTheme="majorHAnsi" w:hAnsiTheme="majorHAnsi" w:cstheme="majorHAnsi"/>
          <w:sz w:val="22"/>
          <w:szCs w:val="22"/>
        </w:rPr>
      </w:pPr>
      <w:r w:rsidRPr="004B3FCA">
        <w:rPr>
          <w:rFonts w:asciiTheme="majorHAnsi" w:hAnsiTheme="majorHAnsi" w:cstheme="majorHAnsi"/>
          <w:sz w:val="22"/>
          <w:szCs w:val="22"/>
        </w:rPr>
        <w:t xml:space="preserve">To achieve elimination in the shortest period and with maximum impact, </w:t>
      </w:r>
      <w:r>
        <w:rPr>
          <w:rFonts w:asciiTheme="majorHAnsi" w:hAnsiTheme="majorHAnsi" w:cstheme="majorHAnsi"/>
          <w:sz w:val="22"/>
          <w:szCs w:val="22"/>
        </w:rPr>
        <w:t xml:space="preserve">the Global Strategy proposes </w:t>
      </w:r>
      <w:r w:rsidRPr="004B3FCA">
        <w:rPr>
          <w:rFonts w:asciiTheme="majorHAnsi" w:hAnsiTheme="majorHAnsi" w:cstheme="majorHAnsi"/>
          <w:sz w:val="22"/>
          <w:szCs w:val="22"/>
        </w:rPr>
        <w:t>intensive vaccination against human papillomavirus, screening for and treatment of pre-cancerous lesions and management of invasive cervical cancer must be pursued in combination.</w:t>
      </w:r>
      <w:r w:rsidRPr="004B3FCA">
        <w:rPr>
          <w:rFonts w:asciiTheme="majorHAnsi" w:hAnsiTheme="majorHAnsi" w:cstheme="majorHAnsi"/>
          <w:spacing w:val="-1"/>
          <w:sz w:val="22"/>
          <w:szCs w:val="22"/>
        </w:rPr>
        <w:t xml:space="preserve"> </w:t>
      </w:r>
      <w:r w:rsidRPr="004B3FCA">
        <w:rPr>
          <w:rFonts w:asciiTheme="majorHAnsi" w:hAnsiTheme="majorHAnsi" w:cstheme="majorHAnsi"/>
          <w:sz w:val="22"/>
          <w:szCs w:val="22"/>
        </w:rPr>
        <w:t>Key elements to get right are:</w:t>
      </w:r>
    </w:p>
    <w:p w14:paraId="7B4E956A" w14:textId="77777777" w:rsidR="00D22766" w:rsidRPr="004B3FCA" w:rsidRDefault="00D22766" w:rsidP="00D22766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</w:pPr>
      <w:r w:rsidRPr="004B3FCA">
        <w:rPr>
          <w:rFonts w:asciiTheme="majorHAnsi" w:hAnsiTheme="majorHAnsi" w:cstheme="majorHAnsi"/>
          <w:sz w:val="22"/>
          <w:szCs w:val="22"/>
        </w:rPr>
        <w:t xml:space="preserve">A public health approach </w:t>
      </w:r>
      <w:r>
        <w:rPr>
          <w:rFonts w:asciiTheme="majorHAnsi" w:hAnsiTheme="majorHAnsi" w:cstheme="majorHAnsi"/>
          <w:sz w:val="22"/>
          <w:szCs w:val="22"/>
        </w:rPr>
        <w:t xml:space="preserve">with robust </w:t>
      </w:r>
      <w:r w:rsidRPr="004B3FCA">
        <w:rPr>
          <w:rFonts w:asciiTheme="majorHAnsi" w:hAnsiTheme="majorHAnsi" w:cstheme="majorHAnsi"/>
          <w:sz w:val="22"/>
          <w:szCs w:val="22"/>
        </w:rPr>
        <w:t xml:space="preserve">health workforce planning </w:t>
      </w:r>
    </w:p>
    <w:p w14:paraId="10C70344" w14:textId="77777777" w:rsidR="00D22766" w:rsidRPr="004B3FCA" w:rsidRDefault="00D22766" w:rsidP="00D22766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</w:pPr>
      <w:r w:rsidRPr="004B3FCA">
        <w:rPr>
          <w:rFonts w:asciiTheme="majorHAnsi" w:hAnsiTheme="majorHAnsi" w:cstheme="majorHAnsi"/>
          <w:sz w:val="22"/>
          <w:szCs w:val="22"/>
        </w:rPr>
        <w:t>Data and health information systems to monitor and evaluate progress</w:t>
      </w:r>
    </w:p>
    <w:p w14:paraId="353A74CA" w14:textId="77777777" w:rsidR="00D22766" w:rsidRDefault="00D22766" w:rsidP="00D22766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</w:pPr>
      <w:r w:rsidRPr="004B3FCA">
        <w:rPr>
          <w:rFonts w:asciiTheme="majorHAnsi" w:hAnsiTheme="majorHAnsi" w:cstheme="majorHAnsi"/>
          <w:sz w:val="22"/>
          <w:szCs w:val="22"/>
        </w:rPr>
        <w:t>Integration for a people-centred services and optimal referrals</w:t>
      </w:r>
    </w:p>
    <w:p w14:paraId="539D8384" w14:textId="67E0C6E0" w:rsidR="00D22766" w:rsidRPr="004A5457" w:rsidRDefault="00D22766" w:rsidP="004A5457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</w:pPr>
      <w:r w:rsidRPr="004A5457">
        <w:rPr>
          <w:rFonts w:asciiTheme="majorHAnsi" w:hAnsiTheme="majorHAnsi" w:cstheme="majorHAnsi"/>
          <w:sz w:val="22"/>
          <w:szCs w:val="22"/>
        </w:rPr>
        <w:t>Financial protection and integration into universal health care approaches.</w:t>
      </w:r>
    </w:p>
    <w:p w14:paraId="4969E6CD" w14:textId="0D3C059C" w:rsidR="000C0CD3" w:rsidRPr="004B3FCA" w:rsidRDefault="009575A1" w:rsidP="008D7A1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The </w:t>
      </w:r>
      <w:r w:rsidR="00283CCF">
        <w:rPr>
          <w:rFonts w:asciiTheme="majorHAnsi" w:hAnsiTheme="majorHAnsi" w:cstheme="majorHAnsi"/>
          <w:sz w:val="22"/>
          <w:szCs w:val="22"/>
        </w:rPr>
        <w:t>momentum of global call to action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283CCF">
        <w:rPr>
          <w:rFonts w:asciiTheme="majorHAnsi" w:hAnsiTheme="majorHAnsi" w:cstheme="majorHAnsi"/>
          <w:sz w:val="22"/>
          <w:szCs w:val="22"/>
        </w:rPr>
        <w:t>presents</w:t>
      </w:r>
      <w:r>
        <w:rPr>
          <w:rFonts w:asciiTheme="majorHAnsi" w:hAnsiTheme="majorHAnsi" w:cstheme="majorHAnsi"/>
          <w:sz w:val="22"/>
          <w:szCs w:val="22"/>
        </w:rPr>
        <w:t xml:space="preserve"> an important opportunity for </w:t>
      </w:r>
      <w:r w:rsidR="00283CCF">
        <w:rPr>
          <w:rFonts w:asciiTheme="majorHAnsi" w:hAnsiTheme="majorHAnsi" w:cstheme="majorHAnsi"/>
          <w:sz w:val="22"/>
          <w:szCs w:val="22"/>
        </w:rPr>
        <w:t xml:space="preserve">our country. </w:t>
      </w:r>
      <w:r>
        <w:rPr>
          <w:rFonts w:asciiTheme="majorHAnsi" w:hAnsiTheme="majorHAnsi" w:cstheme="majorHAnsi"/>
          <w:sz w:val="22"/>
          <w:szCs w:val="22"/>
        </w:rPr>
        <w:t>[</w:t>
      </w:r>
      <w:r w:rsidR="000C0CD3" w:rsidRPr="004B3FCA">
        <w:rPr>
          <w:rFonts w:asciiTheme="majorHAnsi" w:hAnsiTheme="majorHAnsi" w:cstheme="majorHAnsi"/>
          <w:sz w:val="22"/>
          <w:szCs w:val="22"/>
          <w:highlight w:val="yellow"/>
        </w:rPr>
        <w:t>ADD ORGANISATION</w:t>
      </w:r>
      <w:r w:rsidR="00F75D5B" w:rsidRPr="004B3FCA">
        <w:rPr>
          <w:rFonts w:asciiTheme="majorHAnsi" w:hAnsiTheme="majorHAnsi" w:cstheme="majorHAnsi"/>
          <w:sz w:val="22"/>
          <w:szCs w:val="22"/>
          <w:highlight w:val="yellow"/>
        </w:rPr>
        <w:t xml:space="preserve"> NAME</w:t>
      </w:r>
      <w:r>
        <w:rPr>
          <w:rFonts w:asciiTheme="majorHAnsi" w:hAnsiTheme="majorHAnsi" w:cstheme="majorHAnsi"/>
          <w:sz w:val="22"/>
          <w:szCs w:val="22"/>
        </w:rPr>
        <w:t>]</w:t>
      </w:r>
      <w:r w:rsidR="000C0CD3" w:rsidRPr="004B3FCA">
        <w:rPr>
          <w:rFonts w:asciiTheme="majorHAnsi" w:hAnsiTheme="majorHAnsi" w:cstheme="majorHAnsi"/>
          <w:sz w:val="22"/>
          <w:szCs w:val="22"/>
        </w:rPr>
        <w:t xml:space="preserve"> </w:t>
      </w:r>
      <w:r w:rsidR="000C0CD3" w:rsidRPr="00283CCF">
        <w:rPr>
          <w:rFonts w:asciiTheme="majorHAnsi" w:hAnsiTheme="majorHAnsi" w:cstheme="majorHAnsi"/>
          <w:sz w:val="22"/>
          <w:szCs w:val="22"/>
        </w:rPr>
        <w:t>stands ready</w:t>
      </w:r>
      <w:r w:rsidR="000C0CD3" w:rsidRPr="004B3FCA">
        <w:rPr>
          <w:rFonts w:asciiTheme="majorHAnsi" w:hAnsiTheme="majorHAnsi" w:cstheme="majorHAnsi"/>
          <w:sz w:val="22"/>
          <w:szCs w:val="22"/>
        </w:rPr>
        <w:t xml:space="preserve"> to work with your team</w:t>
      </w:r>
      <w:r>
        <w:rPr>
          <w:rFonts w:asciiTheme="majorHAnsi" w:hAnsiTheme="majorHAnsi" w:cstheme="majorHAnsi"/>
          <w:sz w:val="22"/>
          <w:szCs w:val="22"/>
        </w:rPr>
        <w:t xml:space="preserve"> to</w:t>
      </w:r>
      <w:r w:rsidR="00283CCF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re</w:t>
      </w:r>
      <w:r w:rsidR="00283CCF">
        <w:rPr>
          <w:rFonts w:asciiTheme="majorHAnsi" w:hAnsiTheme="majorHAnsi" w:cstheme="majorHAnsi"/>
          <w:sz w:val="22"/>
          <w:szCs w:val="22"/>
        </w:rPr>
        <w:t>spond</w:t>
      </w:r>
      <w:r w:rsidR="000C0CD3" w:rsidRPr="004B3FCA">
        <w:rPr>
          <w:rFonts w:asciiTheme="majorHAnsi" w:hAnsiTheme="majorHAnsi" w:cstheme="majorHAnsi"/>
          <w:sz w:val="22"/>
          <w:szCs w:val="22"/>
        </w:rPr>
        <w:t xml:space="preserve">. </w:t>
      </w:r>
      <w:r w:rsidR="00F75D5B" w:rsidRPr="004B3FCA">
        <w:rPr>
          <w:rFonts w:asciiTheme="majorHAnsi" w:hAnsiTheme="majorHAnsi" w:cstheme="majorHAnsi"/>
          <w:sz w:val="22"/>
          <w:szCs w:val="22"/>
        </w:rPr>
        <w:t xml:space="preserve">As a first step, we would propose convening a special session of the </w:t>
      </w:r>
      <w:r>
        <w:rPr>
          <w:rFonts w:asciiTheme="majorHAnsi" w:hAnsiTheme="majorHAnsi" w:cstheme="majorHAnsi"/>
          <w:sz w:val="22"/>
          <w:szCs w:val="22"/>
        </w:rPr>
        <w:t>[N</w:t>
      </w:r>
      <w:r w:rsidR="007A1760">
        <w:rPr>
          <w:rFonts w:asciiTheme="majorHAnsi" w:hAnsiTheme="majorHAnsi" w:cstheme="majorHAnsi"/>
          <w:sz w:val="22"/>
          <w:szCs w:val="22"/>
        </w:rPr>
        <w:t xml:space="preserve">ational </w:t>
      </w:r>
      <w:r>
        <w:rPr>
          <w:rFonts w:asciiTheme="majorHAnsi" w:hAnsiTheme="majorHAnsi" w:cstheme="majorHAnsi"/>
          <w:sz w:val="22"/>
          <w:szCs w:val="22"/>
        </w:rPr>
        <w:t>C</w:t>
      </w:r>
      <w:r w:rsidR="007A1760">
        <w:rPr>
          <w:rFonts w:asciiTheme="majorHAnsi" w:hAnsiTheme="majorHAnsi" w:cstheme="majorHAnsi"/>
          <w:sz w:val="22"/>
          <w:szCs w:val="22"/>
        </w:rPr>
        <w:t xml:space="preserve">ancer </w:t>
      </w:r>
      <w:r>
        <w:rPr>
          <w:rFonts w:asciiTheme="majorHAnsi" w:hAnsiTheme="majorHAnsi" w:cstheme="majorHAnsi"/>
          <w:sz w:val="22"/>
          <w:szCs w:val="22"/>
        </w:rPr>
        <w:t>C</w:t>
      </w:r>
      <w:r w:rsidR="007A1760">
        <w:rPr>
          <w:rFonts w:asciiTheme="majorHAnsi" w:hAnsiTheme="majorHAnsi" w:cstheme="majorHAnsi"/>
          <w:sz w:val="22"/>
          <w:szCs w:val="22"/>
        </w:rPr>
        <w:t xml:space="preserve">ontrol </w:t>
      </w:r>
      <w:r w:rsidR="00880A92">
        <w:rPr>
          <w:rFonts w:asciiTheme="majorHAnsi" w:hAnsiTheme="majorHAnsi" w:cstheme="majorHAnsi"/>
          <w:sz w:val="22"/>
          <w:szCs w:val="22"/>
        </w:rPr>
        <w:t>Committee</w:t>
      </w:r>
      <w:r w:rsidR="007A1760">
        <w:rPr>
          <w:rFonts w:asciiTheme="majorHAnsi" w:hAnsiTheme="majorHAnsi" w:cstheme="majorHAnsi"/>
          <w:sz w:val="22"/>
          <w:szCs w:val="22"/>
        </w:rPr>
        <w:t xml:space="preserve"> [</w:t>
      </w:r>
      <w:r w:rsidR="00F75D5B" w:rsidRPr="004B3FCA">
        <w:rPr>
          <w:rFonts w:asciiTheme="majorHAnsi" w:hAnsiTheme="majorHAnsi" w:cstheme="majorHAnsi"/>
          <w:sz w:val="22"/>
          <w:szCs w:val="22"/>
          <w:highlight w:val="yellow"/>
        </w:rPr>
        <w:t>OR ALTERNATE NAME</w:t>
      </w:r>
      <w:r>
        <w:rPr>
          <w:rFonts w:asciiTheme="majorHAnsi" w:hAnsiTheme="majorHAnsi" w:cstheme="majorHAnsi"/>
          <w:sz w:val="22"/>
          <w:szCs w:val="22"/>
        </w:rPr>
        <w:t xml:space="preserve">] to </w:t>
      </w:r>
      <w:r w:rsidR="00F75D5B" w:rsidRPr="004B3FCA">
        <w:rPr>
          <w:rFonts w:asciiTheme="majorHAnsi" w:hAnsiTheme="majorHAnsi" w:cstheme="majorHAnsi"/>
          <w:sz w:val="22"/>
          <w:szCs w:val="22"/>
        </w:rPr>
        <w:t>encourag</w:t>
      </w:r>
      <w:r>
        <w:rPr>
          <w:rFonts w:asciiTheme="majorHAnsi" w:hAnsiTheme="majorHAnsi" w:cstheme="majorHAnsi"/>
          <w:sz w:val="22"/>
          <w:szCs w:val="22"/>
        </w:rPr>
        <w:t>e</w:t>
      </w:r>
      <w:r w:rsidR="00F75D5B" w:rsidRPr="004B3FCA">
        <w:rPr>
          <w:rFonts w:asciiTheme="majorHAnsi" w:hAnsiTheme="majorHAnsi" w:cstheme="majorHAnsi"/>
          <w:sz w:val="22"/>
          <w:szCs w:val="22"/>
        </w:rPr>
        <w:t xml:space="preserve"> stakeholders to </w:t>
      </w:r>
      <w:r w:rsidR="00880A92">
        <w:rPr>
          <w:rFonts w:asciiTheme="majorHAnsi" w:hAnsiTheme="majorHAnsi" w:cstheme="majorHAnsi"/>
          <w:sz w:val="22"/>
          <w:szCs w:val="22"/>
        </w:rPr>
        <w:t>review and align the</w:t>
      </w:r>
      <w:r w:rsidR="00F75D5B" w:rsidRPr="004B3FCA">
        <w:rPr>
          <w:rFonts w:asciiTheme="majorHAnsi" w:hAnsiTheme="majorHAnsi" w:cstheme="majorHAnsi"/>
          <w:sz w:val="22"/>
          <w:szCs w:val="22"/>
        </w:rPr>
        <w:t xml:space="preserve"> national cervical cancer strategy with the ambitions expressed in WHO global strategy. </w:t>
      </w:r>
      <w:r w:rsidR="00875E4A" w:rsidRPr="004B3FCA">
        <w:rPr>
          <w:rFonts w:asciiTheme="majorHAnsi" w:hAnsiTheme="majorHAnsi" w:cstheme="majorHAnsi"/>
          <w:sz w:val="22"/>
          <w:szCs w:val="22"/>
        </w:rPr>
        <w:t xml:space="preserve">As a member of </w:t>
      </w:r>
      <w:r w:rsidR="006F5187" w:rsidRPr="004B3FCA">
        <w:rPr>
          <w:rFonts w:asciiTheme="majorHAnsi" w:hAnsiTheme="majorHAnsi" w:cstheme="majorHAnsi"/>
          <w:sz w:val="22"/>
          <w:szCs w:val="22"/>
        </w:rPr>
        <w:t>Union for International Cancer Control (</w:t>
      </w:r>
      <w:r w:rsidR="00875E4A" w:rsidRPr="004B3FCA">
        <w:rPr>
          <w:rFonts w:asciiTheme="majorHAnsi" w:hAnsiTheme="majorHAnsi" w:cstheme="majorHAnsi"/>
          <w:sz w:val="22"/>
          <w:szCs w:val="22"/>
        </w:rPr>
        <w:t>UICC</w:t>
      </w:r>
      <w:r w:rsidR="006F5187" w:rsidRPr="004B3FCA">
        <w:rPr>
          <w:rFonts w:asciiTheme="majorHAnsi" w:hAnsiTheme="majorHAnsi" w:cstheme="majorHAnsi"/>
          <w:sz w:val="22"/>
          <w:szCs w:val="22"/>
        </w:rPr>
        <w:t>)</w:t>
      </w:r>
      <w:r w:rsidR="00875E4A" w:rsidRPr="004B3FCA">
        <w:rPr>
          <w:rFonts w:asciiTheme="majorHAnsi" w:hAnsiTheme="majorHAnsi" w:cstheme="majorHAnsi"/>
          <w:sz w:val="22"/>
          <w:szCs w:val="22"/>
        </w:rPr>
        <w:t>, our organisation</w:t>
      </w:r>
      <w:r w:rsidR="00283CCF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can access</w:t>
      </w:r>
      <w:r w:rsidR="00875E4A" w:rsidRPr="004B3FCA">
        <w:rPr>
          <w:rFonts w:asciiTheme="majorHAnsi" w:hAnsiTheme="majorHAnsi" w:cstheme="majorHAnsi"/>
          <w:sz w:val="22"/>
          <w:szCs w:val="22"/>
        </w:rPr>
        <w:t xml:space="preserve"> the expertise </w:t>
      </w:r>
      <w:r>
        <w:rPr>
          <w:rFonts w:asciiTheme="majorHAnsi" w:hAnsiTheme="majorHAnsi" w:cstheme="majorHAnsi"/>
          <w:sz w:val="22"/>
          <w:szCs w:val="22"/>
        </w:rPr>
        <w:t xml:space="preserve">of a </w:t>
      </w:r>
      <w:r w:rsidR="00875E4A" w:rsidRPr="004B3FCA">
        <w:rPr>
          <w:rFonts w:asciiTheme="majorHAnsi" w:hAnsiTheme="majorHAnsi" w:cstheme="majorHAnsi"/>
          <w:sz w:val="22"/>
          <w:szCs w:val="22"/>
        </w:rPr>
        <w:t xml:space="preserve">global network of </w:t>
      </w:r>
      <w:r w:rsidR="00FF73EF">
        <w:rPr>
          <w:rFonts w:asciiTheme="majorHAnsi" w:hAnsiTheme="majorHAnsi" w:cstheme="majorHAnsi"/>
          <w:sz w:val="22"/>
          <w:szCs w:val="22"/>
        </w:rPr>
        <w:t xml:space="preserve">cancer </w:t>
      </w:r>
      <w:r w:rsidR="00875E4A" w:rsidRPr="004B3FCA">
        <w:rPr>
          <w:rFonts w:asciiTheme="majorHAnsi" w:hAnsiTheme="majorHAnsi" w:cstheme="majorHAnsi"/>
          <w:sz w:val="22"/>
          <w:szCs w:val="22"/>
        </w:rPr>
        <w:t xml:space="preserve">organisations </w:t>
      </w:r>
      <w:r>
        <w:rPr>
          <w:rFonts w:asciiTheme="majorHAnsi" w:hAnsiTheme="majorHAnsi" w:cstheme="majorHAnsi"/>
          <w:sz w:val="22"/>
          <w:szCs w:val="22"/>
        </w:rPr>
        <w:t>to provide</w:t>
      </w:r>
      <w:r w:rsidR="00875E4A" w:rsidRPr="004B3FCA">
        <w:rPr>
          <w:rFonts w:asciiTheme="majorHAnsi" w:hAnsiTheme="majorHAnsi" w:cstheme="majorHAnsi"/>
          <w:sz w:val="22"/>
          <w:szCs w:val="22"/>
        </w:rPr>
        <w:t xml:space="preserve"> technical support</w:t>
      </w:r>
      <w:r>
        <w:rPr>
          <w:rFonts w:asciiTheme="majorHAnsi" w:hAnsiTheme="majorHAnsi" w:cstheme="majorHAnsi"/>
          <w:sz w:val="22"/>
          <w:szCs w:val="22"/>
        </w:rPr>
        <w:t xml:space="preserve"> alongside </w:t>
      </w:r>
      <w:r w:rsidR="006F5187" w:rsidRPr="004B3FCA">
        <w:rPr>
          <w:rFonts w:asciiTheme="majorHAnsi" w:hAnsiTheme="majorHAnsi" w:cstheme="majorHAnsi"/>
          <w:sz w:val="22"/>
          <w:szCs w:val="22"/>
        </w:rPr>
        <w:t>the</w:t>
      </w:r>
      <w:r>
        <w:rPr>
          <w:rFonts w:asciiTheme="majorHAnsi" w:hAnsiTheme="majorHAnsi" w:cstheme="majorHAnsi"/>
          <w:sz w:val="22"/>
          <w:szCs w:val="22"/>
        </w:rPr>
        <w:t xml:space="preserve"> commitments made by</w:t>
      </w:r>
      <w:r w:rsidR="006F5187" w:rsidRPr="004B3FCA">
        <w:rPr>
          <w:rFonts w:asciiTheme="majorHAnsi" w:hAnsiTheme="majorHAnsi" w:cstheme="majorHAnsi"/>
          <w:sz w:val="22"/>
          <w:szCs w:val="22"/>
        </w:rPr>
        <w:t xml:space="preserve"> UN agencies to work together towards elimination. </w:t>
      </w:r>
    </w:p>
    <w:p w14:paraId="4B6194D1" w14:textId="7B196525" w:rsidR="00FF73EF" w:rsidRPr="00FF73EF" w:rsidRDefault="00F75D5B" w:rsidP="004A5457">
      <w:pPr>
        <w:rPr>
          <w:rFonts w:asciiTheme="majorHAnsi" w:hAnsiTheme="majorHAnsi" w:cstheme="majorHAnsi"/>
          <w:sz w:val="22"/>
          <w:szCs w:val="22"/>
        </w:rPr>
      </w:pPr>
      <w:r w:rsidRPr="004B3FCA">
        <w:rPr>
          <w:rFonts w:asciiTheme="majorHAnsi" w:hAnsiTheme="majorHAnsi" w:cstheme="majorHAnsi"/>
          <w:sz w:val="22"/>
          <w:szCs w:val="22"/>
        </w:rPr>
        <w:t xml:space="preserve">We </w:t>
      </w:r>
      <w:r w:rsidR="009575A1">
        <w:rPr>
          <w:rFonts w:asciiTheme="majorHAnsi" w:hAnsiTheme="majorHAnsi" w:cstheme="majorHAnsi"/>
          <w:sz w:val="22"/>
          <w:szCs w:val="22"/>
        </w:rPr>
        <w:t xml:space="preserve">would </w:t>
      </w:r>
      <w:r w:rsidR="00875E4A" w:rsidRPr="004B3FCA">
        <w:rPr>
          <w:rFonts w:asciiTheme="majorHAnsi" w:hAnsiTheme="majorHAnsi" w:cstheme="majorHAnsi"/>
          <w:sz w:val="22"/>
          <w:szCs w:val="22"/>
        </w:rPr>
        <w:t xml:space="preserve">also </w:t>
      </w:r>
      <w:r w:rsidR="009575A1">
        <w:rPr>
          <w:rFonts w:asciiTheme="majorHAnsi" w:hAnsiTheme="majorHAnsi" w:cstheme="majorHAnsi"/>
          <w:sz w:val="22"/>
          <w:szCs w:val="22"/>
        </w:rPr>
        <w:t xml:space="preserve">request that </w:t>
      </w:r>
      <w:r w:rsidR="00D22766">
        <w:rPr>
          <w:rFonts w:asciiTheme="majorHAnsi" w:hAnsiTheme="majorHAnsi" w:cstheme="majorHAnsi"/>
          <w:sz w:val="22"/>
          <w:szCs w:val="22"/>
        </w:rPr>
        <w:t>you</w:t>
      </w:r>
      <w:r w:rsidR="009575A1">
        <w:rPr>
          <w:rFonts w:asciiTheme="majorHAnsi" w:hAnsiTheme="majorHAnsi" w:cstheme="majorHAnsi"/>
          <w:sz w:val="22"/>
          <w:szCs w:val="22"/>
        </w:rPr>
        <w:t xml:space="preserve"> make </w:t>
      </w:r>
      <w:r w:rsidR="00CA13C6">
        <w:rPr>
          <w:rFonts w:asciiTheme="majorHAnsi" w:hAnsiTheme="majorHAnsi" w:cstheme="majorHAnsi"/>
          <w:sz w:val="22"/>
          <w:szCs w:val="22"/>
        </w:rPr>
        <w:t xml:space="preserve">a </w:t>
      </w:r>
      <w:r w:rsidR="00D22766">
        <w:rPr>
          <w:rFonts w:asciiTheme="majorHAnsi" w:hAnsiTheme="majorHAnsi" w:cstheme="majorHAnsi"/>
          <w:sz w:val="22"/>
          <w:szCs w:val="22"/>
        </w:rPr>
        <w:t>statement to reflect our country’s commitment to cervical cancer elimination. We would be delighted to</w:t>
      </w:r>
      <w:r w:rsidR="009575A1" w:rsidRPr="004B3FCA">
        <w:rPr>
          <w:rFonts w:asciiTheme="majorHAnsi" w:hAnsiTheme="majorHAnsi" w:cstheme="majorHAnsi"/>
          <w:sz w:val="22"/>
          <w:szCs w:val="22"/>
        </w:rPr>
        <w:t xml:space="preserve"> </w:t>
      </w:r>
      <w:r w:rsidR="00875E4A" w:rsidRPr="004B3FCA">
        <w:rPr>
          <w:rFonts w:asciiTheme="majorHAnsi" w:hAnsiTheme="majorHAnsi" w:cstheme="majorHAnsi"/>
          <w:sz w:val="22"/>
          <w:szCs w:val="22"/>
        </w:rPr>
        <w:t>work with you</w:t>
      </w:r>
      <w:r w:rsidR="00D22766">
        <w:rPr>
          <w:rFonts w:asciiTheme="majorHAnsi" w:hAnsiTheme="majorHAnsi" w:cstheme="majorHAnsi"/>
          <w:sz w:val="22"/>
          <w:szCs w:val="22"/>
        </w:rPr>
        <w:t>r team to showcase this as part of a</w:t>
      </w:r>
      <w:r w:rsidR="00875E4A" w:rsidRPr="004B3FCA">
        <w:rPr>
          <w:rFonts w:asciiTheme="majorHAnsi" w:hAnsiTheme="majorHAnsi" w:cstheme="majorHAnsi"/>
          <w:sz w:val="22"/>
          <w:szCs w:val="22"/>
        </w:rPr>
        <w:t xml:space="preserve"> Wall of Commitments </w:t>
      </w:r>
      <w:r w:rsidRPr="004B3FCA">
        <w:rPr>
          <w:rFonts w:asciiTheme="majorHAnsi" w:hAnsiTheme="majorHAnsi" w:cstheme="majorHAnsi"/>
          <w:sz w:val="22"/>
          <w:szCs w:val="22"/>
        </w:rPr>
        <w:t>planned by U</w:t>
      </w:r>
      <w:r w:rsidR="00FF73EF">
        <w:rPr>
          <w:rFonts w:asciiTheme="majorHAnsi" w:hAnsiTheme="majorHAnsi" w:cstheme="majorHAnsi"/>
          <w:sz w:val="22"/>
          <w:szCs w:val="22"/>
        </w:rPr>
        <w:t>ICC</w:t>
      </w:r>
      <w:r w:rsidR="00875E4A" w:rsidRPr="004B3FCA">
        <w:rPr>
          <w:rFonts w:asciiTheme="majorHAnsi" w:hAnsiTheme="majorHAnsi" w:cstheme="majorHAnsi"/>
          <w:sz w:val="22"/>
          <w:szCs w:val="22"/>
        </w:rPr>
        <w:t>.</w:t>
      </w:r>
      <w:r w:rsidR="006F5187" w:rsidRPr="004B3FCA">
        <w:rPr>
          <w:rFonts w:asciiTheme="majorHAnsi" w:hAnsiTheme="majorHAnsi" w:cstheme="majorHAnsi"/>
          <w:sz w:val="22"/>
          <w:szCs w:val="22"/>
        </w:rPr>
        <w:t xml:space="preserve"> </w:t>
      </w:r>
      <w:r w:rsidR="00D22766">
        <w:rPr>
          <w:rFonts w:asciiTheme="majorHAnsi" w:hAnsiTheme="majorHAnsi" w:cstheme="majorHAnsi"/>
          <w:sz w:val="22"/>
          <w:szCs w:val="22"/>
        </w:rPr>
        <w:t xml:space="preserve">This would ensure that the </w:t>
      </w:r>
      <w:r w:rsidR="006F5187" w:rsidRPr="004B3FCA">
        <w:rPr>
          <w:rFonts w:asciiTheme="majorHAnsi" w:hAnsiTheme="majorHAnsi" w:cstheme="majorHAnsi"/>
          <w:sz w:val="22"/>
          <w:szCs w:val="22"/>
        </w:rPr>
        <w:t>work</w:t>
      </w:r>
      <w:r w:rsidR="00D22766">
        <w:rPr>
          <w:rFonts w:asciiTheme="majorHAnsi" w:hAnsiTheme="majorHAnsi" w:cstheme="majorHAnsi"/>
          <w:sz w:val="22"/>
          <w:szCs w:val="22"/>
        </w:rPr>
        <w:t xml:space="preserve"> nationally would be included in </w:t>
      </w:r>
      <w:r w:rsidR="006F5187" w:rsidRPr="004B3FCA">
        <w:rPr>
          <w:rFonts w:asciiTheme="majorHAnsi" w:hAnsiTheme="majorHAnsi" w:cstheme="majorHAnsi"/>
          <w:sz w:val="22"/>
          <w:szCs w:val="22"/>
        </w:rPr>
        <w:t xml:space="preserve">a global report on early progress, planned for the World Cancer Congress in </w:t>
      </w:r>
      <w:r w:rsidR="008B4C32">
        <w:rPr>
          <w:rFonts w:asciiTheme="majorHAnsi" w:hAnsiTheme="majorHAnsi" w:cstheme="majorHAnsi"/>
          <w:sz w:val="22"/>
          <w:szCs w:val="22"/>
        </w:rPr>
        <w:t>Geneva</w:t>
      </w:r>
      <w:r w:rsidR="006F5187" w:rsidRPr="004B3FCA">
        <w:rPr>
          <w:rFonts w:asciiTheme="majorHAnsi" w:hAnsiTheme="majorHAnsi" w:cstheme="majorHAnsi"/>
          <w:sz w:val="22"/>
          <w:szCs w:val="22"/>
        </w:rPr>
        <w:t xml:space="preserve"> in October 2022. This step will bring energy to national implementation and encourage us to coordinate our efforts. </w:t>
      </w:r>
    </w:p>
    <w:p w14:paraId="3A6E0CBF" w14:textId="67EE1133" w:rsidR="004B3FCA" w:rsidRPr="004B3FCA" w:rsidRDefault="004B3FCA" w:rsidP="009575A1">
      <w:pPr>
        <w:rPr>
          <w:rFonts w:asciiTheme="majorHAnsi" w:hAnsiTheme="majorHAnsi" w:cstheme="majorHAnsi"/>
          <w:sz w:val="22"/>
          <w:szCs w:val="22"/>
        </w:rPr>
      </w:pPr>
      <w:r w:rsidRPr="004B3FCA">
        <w:rPr>
          <w:rFonts w:asciiTheme="majorHAnsi" w:hAnsiTheme="majorHAnsi" w:cstheme="majorHAnsi"/>
          <w:sz w:val="22"/>
          <w:szCs w:val="22"/>
        </w:rPr>
        <w:t>I</w:t>
      </w:r>
      <w:r w:rsidR="00D22766">
        <w:rPr>
          <w:rFonts w:asciiTheme="majorHAnsi" w:hAnsiTheme="majorHAnsi" w:cstheme="majorHAnsi"/>
          <w:sz w:val="22"/>
          <w:szCs w:val="22"/>
        </w:rPr>
        <w:t xml:space="preserve"> would kindly request</w:t>
      </w:r>
      <w:r w:rsidRPr="004B3FCA">
        <w:rPr>
          <w:rFonts w:asciiTheme="majorHAnsi" w:hAnsiTheme="majorHAnsi" w:cstheme="majorHAnsi"/>
          <w:sz w:val="22"/>
          <w:szCs w:val="22"/>
        </w:rPr>
        <w:t xml:space="preserve"> an appointment to discuss these </w:t>
      </w:r>
      <w:r w:rsidR="00D22766">
        <w:rPr>
          <w:rFonts w:asciiTheme="majorHAnsi" w:hAnsiTheme="majorHAnsi" w:cstheme="majorHAnsi"/>
          <w:sz w:val="22"/>
          <w:szCs w:val="22"/>
        </w:rPr>
        <w:t>opportunities</w:t>
      </w:r>
      <w:r w:rsidR="00D22766" w:rsidRPr="004B3FCA">
        <w:rPr>
          <w:rFonts w:asciiTheme="majorHAnsi" w:hAnsiTheme="majorHAnsi" w:cstheme="majorHAnsi"/>
          <w:sz w:val="22"/>
          <w:szCs w:val="22"/>
        </w:rPr>
        <w:t xml:space="preserve"> </w:t>
      </w:r>
      <w:r w:rsidRPr="004B3FCA">
        <w:rPr>
          <w:rFonts w:asciiTheme="majorHAnsi" w:hAnsiTheme="majorHAnsi" w:cstheme="majorHAnsi"/>
          <w:sz w:val="22"/>
          <w:szCs w:val="22"/>
        </w:rPr>
        <w:t>in person</w:t>
      </w:r>
      <w:r w:rsidR="00D22766">
        <w:rPr>
          <w:rFonts w:asciiTheme="majorHAnsi" w:hAnsiTheme="majorHAnsi" w:cstheme="majorHAnsi"/>
          <w:sz w:val="22"/>
          <w:szCs w:val="22"/>
        </w:rPr>
        <w:t xml:space="preserve"> as, for every US$ 1 </w:t>
      </w:r>
      <w:r w:rsidRPr="004B3FCA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invested in the </w:t>
      </w:r>
      <w:r w:rsidR="00283CCF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national </w:t>
      </w:r>
      <w:r w:rsidRPr="004B3FCA">
        <w:rPr>
          <w:rFonts w:asciiTheme="majorHAnsi" w:hAnsiTheme="majorHAnsi" w:cstheme="majorHAnsi"/>
          <w:iCs/>
          <w:color w:val="000000"/>
          <w:sz w:val="22"/>
          <w:szCs w:val="22"/>
        </w:rPr>
        <w:t>cervical cancer elimination strategy, US$ 3.20 will be returned to the economy</w:t>
      </w:r>
      <w:r w:rsidR="00D22766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 alongside the incalculable </w:t>
      </w:r>
      <w:r w:rsidRPr="004B3FCA">
        <w:rPr>
          <w:rFonts w:asciiTheme="majorHAnsi" w:hAnsiTheme="majorHAnsi" w:cstheme="majorHAnsi"/>
          <w:iCs/>
          <w:color w:val="000000"/>
          <w:sz w:val="22"/>
          <w:szCs w:val="22"/>
        </w:rPr>
        <w:t>benefits to the lives of girls, women and society</w:t>
      </w:r>
      <w:r w:rsidR="00FF73EF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. </w:t>
      </w:r>
    </w:p>
    <w:p w14:paraId="7D3AD4A2" w14:textId="77777777" w:rsidR="006F5187" w:rsidRPr="004B3FCA" w:rsidRDefault="006F5187" w:rsidP="00D22766">
      <w:pPr>
        <w:rPr>
          <w:rFonts w:asciiTheme="majorHAnsi" w:hAnsiTheme="majorHAnsi" w:cstheme="majorHAnsi"/>
          <w:sz w:val="22"/>
          <w:szCs w:val="22"/>
        </w:rPr>
      </w:pPr>
    </w:p>
    <w:p w14:paraId="056819EA" w14:textId="31DC23F5" w:rsidR="006F5187" w:rsidRPr="004B3FCA" w:rsidRDefault="006F5187" w:rsidP="00D22766">
      <w:pPr>
        <w:rPr>
          <w:rFonts w:asciiTheme="majorHAnsi" w:hAnsiTheme="majorHAnsi" w:cstheme="majorHAnsi"/>
          <w:sz w:val="22"/>
          <w:szCs w:val="22"/>
        </w:rPr>
      </w:pPr>
      <w:r w:rsidRPr="004B3FCA">
        <w:rPr>
          <w:rFonts w:asciiTheme="majorHAnsi" w:hAnsiTheme="majorHAnsi" w:cstheme="majorHAnsi"/>
          <w:sz w:val="22"/>
          <w:szCs w:val="22"/>
        </w:rPr>
        <w:t xml:space="preserve">With kind regards, </w:t>
      </w:r>
    </w:p>
    <w:sectPr w:rsidR="006F5187" w:rsidRPr="004B3FCA" w:rsidSect="0005438A">
      <w:footerReference w:type="default" r:id="rId9"/>
      <w:headerReference w:type="first" r:id="rId10"/>
      <w:footerReference w:type="first" r:id="rId11"/>
      <w:pgSz w:w="11906" w:h="16838" w:code="9"/>
      <w:pgMar w:top="1361" w:right="1134" w:bottom="1814" w:left="1134" w:header="709" w:footer="12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F6B84" w14:textId="77777777" w:rsidR="00A36A16" w:rsidRDefault="00A36A16" w:rsidP="003C2A87">
      <w:r>
        <w:separator/>
      </w:r>
    </w:p>
  </w:endnote>
  <w:endnote w:type="continuationSeparator" w:id="0">
    <w:p w14:paraId="5E7CCB09" w14:textId="77777777" w:rsidR="00A36A16" w:rsidRDefault="00A36A16" w:rsidP="003C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27361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0E0B41" w14:textId="77777777" w:rsidR="0005438A" w:rsidRDefault="0005438A" w:rsidP="000543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29B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6432" behindDoc="0" locked="1" layoutInCell="1" allowOverlap="1" wp14:anchorId="66EB228F" wp14:editId="6599A861">
                  <wp:simplePos x="0" y="0"/>
                  <wp:positionH relativeFrom="column">
                    <wp:align>center</wp:align>
                  </wp:positionH>
                  <wp:positionV relativeFrom="page">
                    <wp:posOffset>9692005</wp:posOffset>
                  </wp:positionV>
                  <wp:extent cx="6120000" cy="0"/>
                  <wp:effectExtent l="0" t="0" r="33655" b="19050"/>
                  <wp:wrapNone/>
                  <wp:docPr id="19" name="Straight Connector 1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20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10000"/>
                                <a:lumOff val="9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4F415B3" id="Straight Connector 19" o:spid="_x0000_s1026" style="position:absolute;z-index:251666432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page;mso-width-percent:0;mso-width-relative:margin" from="0,763.15pt" to="481.9pt,7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" strokecolor="#e8e8e8 [349]" strokeweight="1pt">
                  <v:stroke joinstyle="miter"/>
                  <w10:wrap anchory="page"/>
                  <w10:anchorlock/>
                </v:lin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3557E" w14:textId="529B9C84" w:rsidR="005B4164" w:rsidRDefault="005B4164" w:rsidP="005B416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1F85B" w14:textId="77777777" w:rsidR="00A36A16" w:rsidRDefault="00A36A16" w:rsidP="003C2A87">
      <w:r>
        <w:separator/>
      </w:r>
    </w:p>
  </w:footnote>
  <w:footnote w:type="continuationSeparator" w:id="0">
    <w:p w14:paraId="0D081150" w14:textId="77777777" w:rsidR="00A36A16" w:rsidRDefault="00A36A16" w:rsidP="003C2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A28E7" w14:textId="619F0480" w:rsidR="00394771" w:rsidRDefault="003947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87016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16F2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AA9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B467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8A02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40E9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74C8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425B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40BE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6208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C80F67"/>
    <w:multiLevelType w:val="hybridMultilevel"/>
    <w:tmpl w:val="30129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D3"/>
    <w:rsid w:val="0005438A"/>
    <w:rsid w:val="000A0431"/>
    <w:rsid w:val="000C0CD3"/>
    <w:rsid w:val="00121A26"/>
    <w:rsid w:val="001427CA"/>
    <w:rsid w:val="001A45B6"/>
    <w:rsid w:val="001F4B53"/>
    <w:rsid w:val="00283CCF"/>
    <w:rsid w:val="00284F70"/>
    <w:rsid w:val="002F1643"/>
    <w:rsid w:val="003868F9"/>
    <w:rsid w:val="00394771"/>
    <w:rsid w:val="003A4CF8"/>
    <w:rsid w:val="003B7B14"/>
    <w:rsid w:val="003C2A87"/>
    <w:rsid w:val="003E7858"/>
    <w:rsid w:val="00444B89"/>
    <w:rsid w:val="00466268"/>
    <w:rsid w:val="004960C4"/>
    <w:rsid w:val="004A03F0"/>
    <w:rsid w:val="004A5457"/>
    <w:rsid w:val="004A5B56"/>
    <w:rsid w:val="004B3D62"/>
    <w:rsid w:val="004B3FCA"/>
    <w:rsid w:val="004D20D7"/>
    <w:rsid w:val="00514472"/>
    <w:rsid w:val="00534F6C"/>
    <w:rsid w:val="005B4164"/>
    <w:rsid w:val="00632C3B"/>
    <w:rsid w:val="006B03D8"/>
    <w:rsid w:val="006C5E0A"/>
    <w:rsid w:val="006C67E1"/>
    <w:rsid w:val="006F5187"/>
    <w:rsid w:val="007A1760"/>
    <w:rsid w:val="007A36E2"/>
    <w:rsid w:val="007D54A1"/>
    <w:rsid w:val="00826202"/>
    <w:rsid w:val="00875E4A"/>
    <w:rsid w:val="00880A92"/>
    <w:rsid w:val="008B4C32"/>
    <w:rsid w:val="008C06A3"/>
    <w:rsid w:val="008D7A1E"/>
    <w:rsid w:val="00935A09"/>
    <w:rsid w:val="009575A1"/>
    <w:rsid w:val="00A36A16"/>
    <w:rsid w:val="00AA5443"/>
    <w:rsid w:val="00AD2128"/>
    <w:rsid w:val="00B23389"/>
    <w:rsid w:val="00B26C68"/>
    <w:rsid w:val="00B5150A"/>
    <w:rsid w:val="00B80B62"/>
    <w:rsid w:val="00B8373C"/>
    <w:rsid w:val="00C455A8"/>
    <w:rsid w:val="00CA13C6"/>
    <w:rsid w:val="00CC2DB2"/>
    <w:rsid w:val="00CD71FE"/>
    <w:rsid w:val="00D15467"/>
    <w:rsid w:val="00D16B75"/>
    <w:rsid w:val="00D22766"/>
    <w:rsid w:val="00D818F2"/>
    <w:rsid w:val="00DB377D"/>
    <w:rsid w:val="00DC1847"/>
    <w:rsid w:val="00E10A45"/>
    <w:rsid w:val="00E2029B"/>
    <w:rsid w:val="00E67D8A"/>
    <w:rsid w:val="00EB22E6"/>
    <w:rsid w:val="00EE4C7A"/>
    <w:rsid w:val="00F12103"/>
    <w:rsid w:val="00F33047"/>
    <w:rsid w:val="00F75D5B"/>
    <w:rsid w:val="00F96526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FFD3A"/>
  <w15:chartTrackingRefBased/>
  <w15:docId w15:val="{FD96FDC2-9B6C-4F9D-98A8-3B186564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960C4"/>
    <w:pPr>
      <w:spacing w:after="120" w:line="252" w:lineRule="auto"/>
    </w:pPr>
    <w:rPr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029B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F58220" w:themeColor="accent3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0C4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color w:val="004A7C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029B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F58220" w:themeColor="accent3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54A1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olor w:val="1E1E1E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60C4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i/>
      <w:color w:val="1E1E1E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5B6"/>
  </w:style>
  <w:style w:type="paragraph" w:styleId="Footer">
    <w:name w:val="footer"/>
    <w:basedOn w:val="Normal"/>
    <w:link w:val="FooterChar"/>
    <w:uiPriority w:val="99"/>
    <w:unhideWhenUsed/>
    <w:rsid w:val="005B4164"/>
    <w:pPr>
      <w:tabs>
        <w:tab w:val="center" w:pos="4680"/>
        <w:tab w:val="right" w:pos="9360"/>
      </w:tabs>
      <w:spacing w:after="0" w:line="240" w:lineRule="auto"/>
    </w:pPr>
    <w:rPr>
      <w:color w:val="004A7C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B4164"/>
    <w:rPr>
      <w:color w:val="004A7C" w:themeColor="text2"/>
      <w:sz w:val="18"/>
      <w:szCs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3C2A87"/>
    <w:pPr>
      <w:spacing w:after="300"/>
    </w:pPr>
  </w:style>
  <w:style w:type="character" w:customStyle="1" w:styleId="DateChar">
    <w:name w:val="Date Char"/>
    <w:basedOn w:val="DefaultParagraphFont"/>
    <w:link w:val="Date"/>
    <w:uiPriority w:val="99"/>
    <w:rsid w:val="003C2A87"/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4960C4"/>
    <w:pPr>
      <w:spacing w:after="0" w:line="240" w:lineRule="auto"/>
    </w:pPr>
    <w:rPr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3C2A8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4960C4"/>
    <w:pPr>
      <w:spacing w:before="480" w:after="240" w:line="240" w:lineRule="auto"/>
      <w:contextualSpacing/>
    </w:pPr>
    <w:rPr>
      <w:rFonts w:asciiTheme="majorHAnsi" w:eastAsiaTheme="majorEastAsia" w:hAnsiTheme="majorHAnsi" w:cstheme="majorBidi"/>
      <w:b/>
      <w:color w:val="004A7C" w:themeColor="text2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60C4"/>
    <w:rPr>
      <w:rFonts w:asciiTheme="majorHAnsi" w:eastAsiaTheme="majorEastAsia" w:hAnsiTheme="majorHAnsi" w:cstheme="majorBidi"/>
      <w:b/>
      <w:color w:val="004A7C" w:themeColor="text2"/>
      <w:spacing w:val="-10"/>
      <w:kern w:val="28"/>
      <w:sz w:val="40"/>
      <w:szCs w:val="5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2029B"/>
    <w:rPr>
      <w:rFonts w:asciiTheme="majorHAnsi" w:eastAsiaTheme="majorEastAsia" w:hAnsiTheme="majorHAnsi" w:cstheme="majorBidi"/>
      <w:color w:val="F58220" w:themeColor="accent3"/>
      <w:sz w:val="30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960C4"/>
    <w:rPr>
      <w:rFonts w:asciiTheme="majorHAnsi" w:eastAsiaTheme="majorEastAsia" w:hAnsiTheme="majorHAnsi" w:cstheme="majorBidi"/>
      <w:color w:val="004A7C" w:themeColor="text2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2029B"/>
    <w:rPr>
      <w:rFonts w:asciiTheme="majorHAnsi" w:eastAsiaTheme="majorEastAsia" w:hAnsiTheme="majorHAnsi" w:cstheme="majorBidi"/>
      <w:b/>
      <w:color w:val="F58220" w:themeColor="accent3"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7D54A1"/>
    <w:rPr>
      <w:rFonts w:asciiTheme="majorHAnsi" w:eastAsiaTheme="majorEastAsia" w:hAnsiTheme="majorHAnsi" w:cstheme="majorBidi"/>
      <w:b/>
      <w:iCs/>
      <w:color w:val="1E1E1E" w:themeColor="text1"/>
      <w:sz w:val="20"/>
      <w:szCs w:val="20"/>
    </w:rPr>
  </w:style>
  <w:style w:type="paragraph" w:styleId="ListBullet">
    <w:name w:val="List Bullet"/>
    <w:basedOn w:val="Normal"/>
    <w:uiPriority w:val="99"/>
    <w:unhideWhenUsed/>
    <w:qFormat/>
    <w:rsid w:val="004960C4"/>
    <w:pPr>
      <w:numPr>
        <w:numId w:val="1"/>
      </w:numPr>
      <w:tabs>
        <w:tab w:val="clear" w:pos="360"/>
        <w:tab w:val="left" w:pos="454"/>
      </w:tabs>
      <w:spacing w:after="60"/>
      <w:ind w:left="454" w:hanging="284"/>
    </w:pPr>
  </w:style>
  <w:style w:type="paragraph" w:styleId="ListBullet2">
    <w:name w:val="List Bullet 2"/>
    <w:basedOn w:val="Normal"/>
    <w:uiPriority w:val="99"/>
    <w:unhideWhenUsed/>
    <w:qFormat/>
    <w:rsid w:val="004960C4"/>
    <w:pPr>
      <w:numPr>
        <w:numId w:val="2"/>
      </w:numPr>
      <w:spacing w:after="60"/>
      <w:ind w:left="964" w:hanging="284"/>
    </w:pPr>
  </w:style>
  <w:style w:type="paragraph" w:styleId="ListNumber">
    <w:name w:val="List Number"/>
    <w:basedOn w:val="Normal"/>
    <w:uiPriority w:val="99"/>
    <w:unhideWhenUsed/>
    <w:qFormat/>
    <w:rsid w:val="004960C4"/>
    <w:pPr>
      <w:numPr>
        <w:numId w:val="6"/>
      </w:numPr>
      <w:tabs>
        <w:tab w:val="clear" w:pos="360"/>
        <w:tab w:val="left" w:pos="454"/>
      </w:tabs>
      <w:spacing w:after="60"/>
      <w:ind w:left="454" w:hanging="454"/>
    </w:pPr>
  </w:style>
  <w:style w:type="paragraph" w:styleId="ListParagraph">
    <w:name w:val="List Paragraph"/>
    <w:basedOn w:val="Normal"/>
    <w:uiPriority w:val="34"/>
    <w:qFormat/>
    <w:rsid w:val="004960C4"/>
    <w:pPr>
      <w:ind w:left="454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4960C4"/>
    <w:rPr>
      <w:rFonts w:asciiTheme="majorHAnsi" w:eastAsiaTheme="majorEastAsia" w:hAnsiTheme="majorHAnsi" w:cstheme="majorBidi"/>
      <w:i/>
      <w:color w:val="1E1E1E" w:themeColor="text1"/>
      <w:sz w:val="20"/>
      <w:szCs w:val="20"/>
      <w:lang w:val="en-GB"/>
    </w:rPr>
  </w:style>
  <w:style w:type="paragraph" w:customStyle="1" w:styleId="Name">
    <w:name w:val="Name"/>
    <w:basedOn w:val="NoSpacing"/>
    <w:link w:val="NameChar"/>
    <w:qFormat/>
    <w:rsid w:val="004960C4"/>
    <w:pPr>
      <w:spacing w:before="240"/>
    </w:pPr>
  </w:style>
  <w:style w:type="character" w:customStyle="1" w:styleId="NoSpacingChar">
    <w:name w:val="No Spacing Char"/>
    <w:basedOn w:val="DefaultParagraphFont"/>
    <w:link w:val="NoSpacing"/>
    <w:uiPriority w:val="1"/>
    <w:rsid w:val="004960C4"/>
    <w:rPr>
      <w:sz w:val="20"/>
      <w:szCs w:val="20"/>
      <w:lang w:val="en-GB"/>
    </w:rPr>
  </w:style>
  <w:style w:type="character" w:customStyle="1" w:styleId="NameChar">
    <w:name w:val="Name Char"/>
    <w:basedOn w:val="NoSpacingChar"/>
    <w:link w:val="Name"/>
    <w:rsid w:val="004960C4"/>
    <w:rPr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4960C4"/>
    <w:rPr>
      <w:b/>
      <w:bCs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121A26"/>
    <w:pPr>
      <w:spacing w:after="0" w:line="240" w:lineRule="auto"/>
    </w:pPr>
    <w:rPr>
      <w:sz w:val="16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1A26"/>
    <w:rPr>
      <w:sz w:val="16"/>
      <w:szCs w:val="24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121A2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121A26"/>
    <w:pPr>
      <w:spacing w:after="0" w:line="240" w:lineRule="auto"/>
    </w:pPr>
    <w:rPr>
      <w:sz w:val="16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21A26"/>
    <w:rPr>
      <w:sz w:val="16"/>
      <w:szCs w:val="24"/>
      <w:lang w:val="en-GB"/>
    </w:rPr>
  </w:style>
  <w:style w:type="character" w:styleId="EndnoteReference">
    <w:name w:val="endnote reference"/>
    <w:basedOn w:val="DefaultParagraphFont"/>
    <w:uiPriority w:val="99"/>
    <w:unhideWhenUsed/>
    <w:rsid w:val="00121A26"/>
    <w:rPr>
      <w:vertAlign w:val="superscript"/>
    </w:rPr>
  </w:style>
  <w:style w:type="table" w:styleId="TableGrid">
    <w:name w:val="Table Grid"/>
    <w:basedOn w:val="TableNormal"/>
    <w:uiPriority w:val="39"/>
    <w:rsid w:val="00E20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UICC-TableA">
    <w:name w:val="UICC-Table A"/>
    <w:basedOn w:val="TableNormal"/>
    <w:uiPriority w:val="99"/>
    <w:rsid w:val="00E2029B"/>
    <w:pPr>
      <w:spacing w:after="0" w:line="240" w:lineRule="auto"/>
    </w:pPr>
    <w:rPr>
      <w:color w:val="1E1E1E" w:themeColor="text1"/>
    </w:rPr>
    <w:tblPr>
      <w:tblStyleRowBandSize w:val="1"/>
      <w:tblBorders>
        <w:top w:val="single" w:sz="4" w:space="0" w:color="8E8E8E" w:themeColor="text1" w:themeTint="80"/>
        <w:left w:val="single" w:sz="4" w:space="0" w:color="8E8E8E" w:themeColor="text1" w:themeTint="80"/>
        <w:bottom w:val="single" w:sz="4" w:space="0" w:color="8E8E8E" w:themeColor="text1" w:themeTint="80"/>
        <w:right w:val="single" w:sz="4" w:space="0" w:color="8E8E8E" w:themeColor="text1" w:themeTint="80"/>
        <w:insideH w:val="single" w:sz="4" w:space="0" w:color="8E8E8E" w:themeColor="text1" w:themeTint="80"/>
        <w:insideV w:val="single" w:sz="4" w:space="0" w:color="8E8E8E" w:themeColor="text1" w:themeTint="80"/>
      </w:tblBorders>
      <w:tblCellMar>
        <w:top w:w="85" w:type="dxa"/>
        <w:left w:w="85" w:type="dxa"/>
        <w:bottom w:w="85" w:type="dxa"/>
        <w:right w:w="57" w:type="dxa"/>
      </w:tblCellMar>
    </w:tblPr>
    <w:tblStylePr w:type="firstRow">
      <w:rPr>
        <w:color w:val="FFFFFF" w:themeColor="background1"/>
        <w:sz w:val="24"/>
      </w:rPr>
      <w:tblPr/>
      <w:tcPr>
        <w:tcBorders>
          <w:top w:val="nil"/>
          <w:left w:val="single" w:sz="4" w:space="0" w:color="00999A" w:themeColor="accent5"/>
          <w:bottom w:val="nil"/>
          <w:right w:val="single" w:sz="4" w:space="0" w:color="00999A" w:themeColor="accent5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4A7C" w:themeFill="text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TableHeading">
    <w:name w:val="Table Heading"/>
    <w:basedOn w:val="NoSpacing"/>
    <w:link w:val="TableHeadingChar"/>
    <w:qFormat/>
    <w:rsid w:val="00E2029B"/>
    <w:rPr>
      <w:color w:val="FFFFFF" w:themeColor="background1"/>
      <w:sz w:val="24"/>
    </w:rPr>
  </w:style>
  <w:style w:type="table" w:customStyle="1" w:styleId="UICC-TableB">
    <w:name w:val="UICC-Table B"/>
    <w:basedOn w:val="UICC-TableA"/>
    <w:uiPriority w:val="99"/>
    <w:rsid w:val="00E2029B"/>
    <w:tblPr/>
    <w:tblStylePr w:type="firstRow">
      <w:rPr>
        <w:color w:val="FFFFFF" w:themeColor="background1"/>
        <w:sz w:val="24"/>
      </w:rPr>
      <w:tblPr/>
      <w:tcPr>
        <w:tcBorders>
          <w:top w:val="nil"/>
          <w:left w:val="single" w:sz="4" w:space="0" w:color="F58220" w:themeColor="accent3"/>
          <w:bottom w:val="nil"/>
          <w:right w:val="single" w:sz="4" w:space="0" w:color="F58220" w:themeColor="accent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58220" w:themeFill="accent3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TableHeadingChar">
    <w:name w:val="Table Heading Char"/>
    <w:basedOn w:val="NoSpacingChar"/>
    <w:link w:val="TableHeading"/>
    <w:rsid w:val="00E2029B"/>
    <w:rPr>
      <w:color w:val="FFFFFF" w:themeColor="background1"/>
      <w:sz w:val="24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CD3"/>
    <w:pPr>
      <w:widowControl w:val="0"/>
      <w:spacing w:after="0" w:line="240" w:lineRule="auto"/>
    </w:pPr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CD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CD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CD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CD3"/>
    <w:pPr>
      <w:widowControl/>
      <w:spacing w:after="120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CD3"/>
    <w:rPr>
      <w:b/>
      <w:bCs/>
      <w:sz w:val="20"/>
      <w:szCs w:val="20"/>
      <w:lang w:val="en-GB"/>
    </w:rPr>
  </w:style>
  <w:style w:type="paragraph" w:customStyle="1" w:styleId="xmsonormal">
    <w:name w:val="x_msonormal"/>
    <w:basedOn w:val="Normal"/>
    <w:rsid w:val="004B3FCA"/>
    <w:pPr>
      <w:spacing w:after="0" w:line="240" w:lineRule="auto"/>
    </w:pPr>
    <w:rPr>
      <w:rFonts w:ascii="Calibri" w:hAnsi="Calibri" w:cs="Calibri"/>
      <w:sz w:val="22"/>
      <w:szCs w:val="22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FF73E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0A0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who.int/gb/e/e_eb146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UICC">
      <a:dk1>
        <a:srgbClr val="1E1E1E"/>
      </a:dk1>
      <a:lt1>
        <a:sysClr val="window" lastClr="FFFFFF"/>
      </a:lt1>
      <a:dk2>
        <a:srgbClr val="004A7C"/>
      </a:dk2>
      <a:lt2>
        <a:srgbClr val="FFFFFF"/>
      </a:lt2>
      <a:accent1>
        <a:srgbClr val="004A7C"/>
      </a:accent1>
      <a:accent2>
        <a:srgbClr val="0063A0"/>
      </a:accent2>
      <a:accent3>
        <a:srgbClr val="F58220"/>
      </a:accent3>
      <a:accent4>
        <a:srgbClr val="FBA919"/>
      </a:accent4>
      <a:accent5>
        <a:srgbClr val="00999A"/>
      </a:accent5>
      <a:accent6>
        <a:srgbClr val="E86158"/>
      </a:accent6>
      <a:hlink>
        <a:srgbClr val="1E1E1E"/>
      </a:hlink>
      <a:folHlink>
        <a:srgbClr val="1E1E1E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23EA1-8723-4BD4-8A48-BC6F9FB2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Torode</dc:creator>
  <cp:keywords/>
  <dc:description/>
  <cp:lastModifiedBy>Charles Andrew Revkin</cp:lastModifiedBy>
  <cp:revision>2</cp:revision>
  <dcterms:created xsi:type="dcterms:W3CDTF">2021-03-22T14:38:00Z</dcterms:created>
  <dcterms:modified xsi:type="dcterms:W3CDTF">2021-03-22T14:38:00Z</dcterms:modified>
</cp:coreProperties>
</file>